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50657" w14:textId="379E4C01" w:rsidR="00C33B6E" w:rsidRDefault="009B6E83" w:rsidP="00782A2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Behaviour </w:t>
      </w:r>
      <w:r w:rsidR="00782A23">
        <w:rPr>
          <w:rFonts w:ascii="Calibri" w:hAnsi="Calibri" w:cs="Calibri"/>
          <w:b/>
        </w:rPr>
        <w:t xml:space="preserve">and Discipline in Schools </w:t>
      </w:r>
    </w:p>
    <w:p w14:paraId="4ED6A15F" w14:textId="5D11299E" w:rsidR="00034ED3" w:rsidRDefault="00034ED3" w:rsidP="00782A2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(Department for Education </w:t>
      </w:r>
      <w:r w:rsidR="00D86A1B">
        <w:rPr>
          <w:rFonts w:ascii="Calibri" w:hAnsi="Calibri" w:cs="Calibri"/>
          <w:b/>
        </w:rPr>
        <w:t>– January 2016)</w:t>
      </w:r>
    </w:p>
    <w:p w14:paraId="76767873" w14:textId="49EBC610" w:rsidR="00D86A1B" w:rsidRDefault="00F4569F" w:rsidP="00664352">
      <w:pPr>
        <w:rPr>
          <w:rFonts w:ascii="Calibri" w:hAnsi="Calibri" w:cs="Calibri"/>
        </w:rPr>
      </w:pPr>
      <w:r w:rsidRPr="00F4569F">
        <w:rPr>
          <w:rFonts w:ascii="Calibri" w:hAnsi="Calibri" w:cs="Calibri"/>
        </w:rPr>
        <w:t xml:space="preserve">It is strongly recommended that </w:t>
      </w:r>
      <w:r>
        <w:rPr>
          <w:rFonts w:ascii="Calibri" w:hAnsi="Calibri" w:cs="Calibri"/>
        </w:rPr>
        <w:t xml:space="preserve">any employee of Supply Personnel </w:t>
      </w:r>
      <w:r w:rsidR="000541BB">
        <w:rPr>
          <w:rFonts w:ascii="Calibri" w:hAnsi="Calibri" w:cs="Calibri"/>
        </w:rPr>
        <w:t xml:space="preserve">will research each </w:t>
      </w:r>
      <w:r w:rsidR="00375955">
        <w:rPr>
          <w:rFonts w:ascii="Calibri" w:hAnsi="Calibri" w:cs="Calibri"/>
        </w:rPr>
        <w:t>school’s</w:t>
      </w:r>
      <w:r w:rsidR="000541BB">
        <w:rPr>
          <w:rFonts w:ascii="Calibri" w:hAnsi="Calibri" w:cs="Calibri"/>
        </w:rPr>
        <w:t xml:space="preserve"> own behaviour policy prior to arrival at the school. </w:t>
      </w:r>
      <w:r w:rsidR="00BA7FF7">
        <w:rPr>
          <w:rFonts w:ascii="Calibri" w:hAnsi="Calibri" w:cs="Calibri"/>
        </w:rPr>
        <w:t xml:space="preserve">We understand this will not always </w:t>
      </w:r>
      <w:r w:rsidR="00173612">
        <w:rPr>
          <w:rFonts w:ascii="Calibri" w:hAnsi="Calibri" w:cs="Calibri"/>
        </w:rPr>
        <w:t xml:space="preserve">be possible with applicants carrying out daily </w:t>
      </w:r>
      <w:r w:rsidR="00AB28AA">
        <w:rPr>
          <w:rFonts w:ascii="Calibri" w:hAnsi="Calibri" w:cs="Calibri"/>
        </w:rPr>
        <w:t>supply,</w:t>
      </w:r>
      <w:r w:rsidR="00173612">
        <w:rPr>
          <w:rFonts w:ascii="Calibri" w:hAnsi="Calibri" w:cs="Calibri"/>
        </w:rPr>
        <w:t xml:space="preserve"> so we have outlined below our expectations</w:t>
      </w:r>
      <w:r w:rsidR="009F753A">
        <w:rPr>
          <w:rFonts w:ascii="Calibri" w:hAnsi="Calibri" w:cs="Calibri"/>
        </w:rPr>
        <w:t>:</w:t>
      </w:r>
      <w:r w:rsidR="00173612">
        <w:rPr>
          <w:rFonts w:ascii="Calibri" w:hAnsi="Calibri" w:cs="Calibri"/>
        </w:rPr>
        <w:t xml:space="preserve"> </w:t>
      </w:r>
    </w:p>
    <w:p w14:paraId="7E1F68A1" w14:textId="66389F83" w:rsidR="00173612" w:rsidRDefault="00C7039E" w:rsidP="003114FE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3114FE">
        <w:rPr>
          <w:rFonts w:ascii="Calibri" w:hAnsi="Calibri" w:cs="Calibri"/>
        </w:rPr>
        <w:t>Staff should work toget</w:t>
      </w:r>
      <w:r w:rsidR="001679CE" w:rsidRPr="003114FE">
        <w:rPr>
          <w:rFonts w:ascii="Calibri" w:hAnsi="Calibri" w:cs="Calibri"/>
        </w:rPr>
        <w:t xml:space="preserve">her </w:t>
      </w:r>
      <w:r w:rsidR="00902B29" w:rsidRPr="003114FE">
        <w:rPr>
          <w:rFonts w:ascii="Calibri" w:hAnsi="Calibri" w:cs="Calibri"/>
        </w:rPr>
        <w:t xml:space="preserve">to ensure that the </w:t>
      </w:r>
      <w:r w:rsidR="003114FE" w:rsidRPr="003114FE">
        <w:rPr>
          <w:rFonts w:ascii="Calibri" w:hAnsi="Calibri" w:cs="Calibri"/>
        </w:rPr>
        <w:t>safeguarding and child protection of everyone in your care</w:t>
      </w:r>
      <w:r w:rsidR="00765D43">
        <w:rPr>
          <w:rFonts w:ascii="Calibri" w:hAnsi="Calibri" w:cs="Calibri"/>
        </w:rPr>
        <w:t>;</w:t>
      </w:r>
    </w:p>
    <w:p w14:paraId="254C52A9" w14:textId="4AF34E6D" w:rsidR="004E49CC" w:rsidRDefault="00BE292D" w:rsidP="003114FE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You will follow the school’s procedures and guidelines;</w:t>
      </w:r>
    </w:p>
    <w:p w14:paraId="4EA9BECA" w14:textId="7CB42F64" w:rsidR="00765D43" w:rsidRPr="00765D43" w:rsidRDefault="00765D43" w:rsidP="003114FE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t>P</w:t>
      </w:r>
      <w:r w:rsidR="00362673">
        <w:t>romote good behaviour, self-discipline and respect;</w:t>
      </w:r>
    </w:p>
    <w:p w14:paraId="651ED653" w14:textId="1D809EEA" w:rsidR="00765D43" w:rsidRPr="00765D43" w:rsidRDefault="00765D43" w:rsidP="003114FE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t>P</w:t>
      </w:r>
      <w:r w:rsidR="00362673">
        <w:t xml:space="preserve">revent bullying; </w:t>
      </w:r>
    </w:p>
    <w:p w14:paraId="4E4F555F" w14:textId="0FD2E1C4" w:rsidR="003114FE" w:rsidRPr="00117407" w:rsidRDefault="00765D43" w:rsidP="003114FE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t>E</w:t>
      </w:r>
      <w:r w:rsidR="00362673">
        <w:t>nsure that pupils complete assigned work;</w:t>
      </w:r>
    </w:p>
    <w:p w14:paraId="282BDB5F" w14:textId="64099C50" w:rsidR="00117407" w:rsidRPr="00B25549" w:rsidRDefault="00117407" w:rsidP="00117407">
      <w:pPr>
        <w:rPr>
          <w:rFonts w:ascii="Calibri" w:hAnsi="Calibri" w:cs="Calibri"/>
          <w:b/>
        </w:rPr>
      </w:pPr>
      <w:r w:rsidRPr="00B25549">
        <w:rPr>
          <w:rFonts w:ascii="Calibri" w:hAnsi="Calibri" w:cs="Calibri"/>
          <w:b/>
        </w:rPr>
        <w:t xml:space="preserve">Physical </w:t>
      </w:r>
      <w:r w:rsidR="00AC1755" w:rsidRPr="00B25549">
        <w:rPr>
          <w:rFonts w:ascii="Calibri" w:hAnsi="Calibri" w:cs="Calibri"/>
          <w:b/>
        </w:rPr>
        <w:t>Contact</w:t>
      </w:r>
      <w:r w:rsidR="00682CDE">
        <w:rPr>
          <w:rFonts w:ascii="Calibri" w:hAnsi="Calibri" w:cs="Calibri"/>
          <w:b/>
        </w:rPr>
        <w:t xml:space="preserve"> – </w:t>
      </w:r>
      <w:r w:rsidR="00410147">
        <w:rPr>
          <w:rFonts w:ascii="Calibri" w:hAnsi="Calibri" w:cs="Calibri"/>
          <w:b/>
        </w:rPr>
        <w:t>(</w:t>
      </w:r>
      <w:r w:rsidR="00682CDE">
        <w:rPr>
          <w:rFonts w:ascii="Calibri" w:hAnsi="Calibri" w:cs="Calibri"/>
          <w:b/>
        </w:rPr>
        <w:t xml:space="preserve">Use of physical contact in Schools </w:t>
      </w:r>
      <w:r w:rsidR="00410147">
        <w:rPr>
          <w:rFonts w:ascii="Calibri" w:hAnsi="Calibri" w:cs="Calibri"/>
          <w:b/>
        </w:rPr>
        <w:t>2013)</w:t>
      </w:r>
      <w:bookmarkStart w:id="0" w:name="_GoBack"/>
      <w:bookmarkEnd w:id="0"/>
    </w:p>
    <w:p w14:paraId="55AEE8C1" w14:textId="676B395F" w:rsidR="0049396A" w:rsidRDefault="001157C9" w:rsidP="00117407">
      <w:r>
        <w:t xml:space="preserve">It is not illegal to </w:t>
      </w:r>
      <w:r w:rsidR="0049396A">
        <w:t xml:space="preserve">touch a </w:t>
      </w:r>
      <w:r w:rsidR="00E06037">
        <w:t>pupil</w:t>
      </w:r>
      <w:r w:rsidR="0049396A">
        <w:t xml:space="preserve"> </w:t>
      </w:r>
      <w:r w:rsidR="00BE292D">
        <w:t>however;</w:t>
      </w:r>
      <w:r w:rsidR="0049396A">
        <w:t xml:space="preserve"> we strongly recommend that this is avoided. </w:t>
      </w:r>
    </w:p>
    <w:p w14:paraId="7E836A0D" w14:textId="77777777" w:rsidR="00E06037" w:rsidRDefault="0049396A" w:rsidP="00765D43">
      <w:r>
        <w:t xml:space="preserve">There are occasions when physical contact, other than reasonable force, with a pupil is proper and necessary. </w:t>
      </w:r>
    </w:p>
    <w:p w14:paraId="215C8755" w14:textId="77777777" w:rsidR="00E06037" w:rsidRPr="00BE292D" w:rsidRDefault="0049396A" w:rsidP="00765D43">
      <w:pPr>
        <w:rPr>
          <w:b/>
        </w:rPr>
      </w:pPr>
      <w:r w:rsidRPr="00BE292D">
        <w:rPr>
          <w:b/>
        </w:rPr>
        <w:t xml:space="preserve">Examples of where touching a pupil might be proper or necessary: </w:t>
      </w:r>
    </w:p>
    <w:p w14:paraId="74D5FD64" w14:textId="77777777" w:rsidR="00E06037" w:rsidRDefault="0049396A" w:rsidP="00765D43">
      <w:r>
        <w:t xml:space="preserve">• Holding the hand of the child at the front/back of the line when going to assembly or when walking together around the school; </w:t>
      </w:r>
    </w:p>
    <w:p w14:paraId="14EDF643" w14:textId="77777777" w:rsidR="00E06037" w:rsidRDefault="0049396A" w:rsidP="00765D43">
      <w:r>
        <w:t xml:space="preserve">• When comforting a distressed pupil; </w:t>
      </w:r>
    </w:p>
    <w:p w14:paraId="7B2484C2" w14:textId="77777777" w:rsidR="00E06037" w:rsidRDefault="0049396A" w:rsidP="00765D43">
      <w:r>
        <w:t xml:space="preserve">• When a pupil is being congratulated or praised; </w:t>
      </w:r>
    </w:p>
    <w:p w14:paraId="56529461" w14:textId="77777777" w:rsidR="00E06037" w:rsidRDefault="0049396A" w:rsidP="00765D43">
      <w:r>
        <w:t xml:space="preserve">• To demonstrate how to use a musical instrument; </w:t>
      </w:r>
    </w:p>
    <w:p w14:paraId="2DB8287C" w14:textId="77777777" w:rsidR="00E06037" w:rsidRDefault="0049396A" w:rsidP="00765D43">
      <w:r>
        <w:t xml:space="preserve">• To demonstrate exercises or techniques during PE lessons or sports coaching; and </w:t>
      </w:r>
    </w:p>
    <w:p w14:paraId="1DD1D3A7" w14:textId="39131FCF" w:rsidR="0049396A" w:rsidRDefault="0049396A" w:rsidP="00765D43">
      <w:r>
        <w:t>• To give first aid.</w:t>
      </w:r>
    </w:p>
    <w:p w14:paraId="74A5FF68" w14:textId="15B1826A" w:rsidR="00765D43" w:rsidRDefault="00593724" w:rsidP="00765D43">
      <w:r>
        <w:t xml:space="preserve">We recommend that: </w:t>
      </w:r>
    </w:p>
    <w:p w14:paraId="5A7166E3" w14:textId="760BF60D" w:rsidR="00593724" w:rsidRDefault="00593724" w:rsidP="00083250">
      <w:pPr>
        <w:pStyle w:val="ListParagraph"/>
        <w:numPr>
          <w:ilvl w:val="0"/>
          <w:numId w:val="4"/>
        </w:numPr>
        <w:ind w:left="142" w:hanging="218"/>
      </w:pPr>
      <w:r>
        <w:t>You</w:t>
      </w:r>
      <w:r w:rsidR="00385A36">
        <w:t xml:space="preserve"> avoid being left</w:t>
      </w:r>
      <w:r>
        <w:t xml:space="preserve"> </w:t>
      </w:r>
      <w:r w:rsidR="00782114">
        <w:t>alone</w:t>
      </w:r>
      <w:r>
        <w:t xml:space="preserve"> with any pupil </w:t>
      </w:r>
    </w:p>
    <w:p w14:paraId="718F769C" w14:textId="62390713" w:rsidR="00BF5695" w:rsidRDefault="00782114" w:rsidP="00083250">
      <w:pPr>
        <w:pStyle w:val="ListParagraph"/>
        <w:numPr>
          <w:ilvl w:val="0"/>
          <w:numId w:val="4"/>
        </w:numPr>
        <w:ind w:left="284"/>
      </w:pPr>
      <w:r>
        <w:t>You r</w:t>
      </w:r>
      <w:r w:rsidR="00BF5695">
        <w:t xml:space="preserve">eport any issues </w:t>
      </w:r>
      <w:r w:rsidR="00536B7E">
        <w:t xml:space="preserve">immediately </w:t>
      </w:r>
      <w:r w:rsidR="00BF5695">
        <w:t xml:space="preserve">to </w:t>
      </w:r>
      <w:r w:rsidR="00536B7E">
        <w:t>a senior member of staff</w:t>
      </w:r>
      <w:r w:rsidR="00BF5695">
        <w:t xml:space="preserve">, and a member of staff of </w:t>
      </w:r>
      <w:r>
        <w:t xml:space="preserve">Supply Personnel </w:t>
      </w:r>
    </w:p>
    <w:p w14:paraId="40D15F3C" w14:textId="0B16E2E8" w:rsidR="00536B7E" w:rsidRDefault="003539E4" w:rsidP="00083250">
      <w:pPr>
        <w:pStyle w:val="ListParagraph"/>
        <w:numPr>
          <w:ilvl w:val="0"/>
          <w:numId w:val="4"/>
        </w:numPr>
        <w:ind w:left="284"/>
      </w:pPr>
      <w:r>
        <w:t>Document the event, the time and date and pass on this information immediately. For more help and advi</w:t>
      </w:r>
      <w:r w:rsidR="009113D3">
        <w:t xml:space="preserve">ce click in this link </w:t>
      </w:r>
      <w:hyperlink r:id="rId7" w:history="1">
        <w:r w:rsidR="009113D3">
          <w:rPr>
            <w:rStyle w:val="Hyperlink"/>
          </w:rPr>
          <w:t>https://www.gov.uk/government/publications/use-of-reasonable-force-in-schools</w:t>
        </w:r>
      </w:hyperlink>
    </w:p>
    <w:p w14:paraId="72183066" w14:textId="37E9EF2B" w:rsidR="00782114" w:rsidRDefault="00E70183" w:rsidP="00765D43">
      <w:r>
        <w:t>It is strongly recommended that you complete the courses in which Supply Personnel have given you access too</w:t>
      </w:r>
      <w:r w:rsidR="009A3E96">
        <w:t xml:space="preserve">, to ensure the safeguarding of children. </w:t>
      </w:r>
    </w:p>
    <w:p w14:paraId="13FB1014" w14:textId="77777777" w:rsidR="00BF5695" w:rsidRPr="00BF5695" w:rsidRDefault="00BF5695" w:rsidP="00765D43"/>
    <w:p w14:paraId="379CDEB8" w14:textId="77777777" w:rsidR="00E878BA" w:rsidRPr="00F4569F" w:rsidRDefault="00E878BA" w:rsidP="00664352">
      <w:pPr>
        <w:rPr>
          <w:rFonts w:ascii="Calibri" w:hAnsi="Calibri" w:cs="Calibri"/>
        </w:rPr>
      </w:pPr>
    </w:p>
    <w:p w14:paraId="58B8E53F" w14:textId="483F907B" w:rsidR="00782A23" w:rsidRDefault="00782A23" w:rsidP="00782A23">
      <w:pPr>
        <w:jc w:val="center"/>
        <w:rPr>
          <w:rFonts w:ascii="Calibri" w:hAnsi="Calibri" w:cs="Calibri"/>
          <w:b/>
        </w:rPr>
      </w:pPr>
    </w:p>
    <w:p w14:paraId="49969C6B" w14:textId="77777777" w:rsidR="00782A23" w:rsidRPr="00C54CC0" w:rsidRDefault="00782A23" w:rsidP="00782A23">
      <w:pPr>
        <w:jc w:val="center"/>
        <w:rPr>
          <w:rFonts w:ascii="Calibri" w:hAnsi="Calibri" w:cs="Calibri"/>
          <w:b/>
        </w:rPr>
      </w:pPr>
    </w:p>
    <w:sectPr w:rsidR="00782A23" w:rsidRPr="00C54CC0" w:rsidSect="00083250">
      <w:headerReference w:type="default" r:id="rId8"/>
      <w:pgSz w:w="11906" w:h="16838"/>
      <w:pgMar w:top="1440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F9E89" w14:textId="77777777" w:rsidR="00B61CC6" w:rsidRDefault="00B61CC6" w:rsidP="00251878">
      <w:pPr>
        <w:spacing w:after="0" w:line="240" w:lineRule="auto"/>
      </w:pPr>
      <w:r>
        <w:separator/>
      </w:r>
    </w:p>
  </w:endnote>
  <w:endnote w:type="continuationSeparator" w:id="0">
    <w:p w14:paraId="2D3C9F7D" w14:textId="77777777" w:rsidR="00B61CC6" w:rsidRDefault="00B61CC6" w:rsidP="0025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6FAEF" w14:textId="77777777" w:rsidR="00B61CC6" w:rsidRDefault="00B61CC6" w:rsidP="00251878">
      <w:pPr>
        <w:spacing w:after="0" w:line="240" w:lineRule="auto"/>
      </w:pPr>
      <w:r>
        <w:separator/>
      </w:r>
    </w:p>
  </w:footnote>
  <w:footnote w:type="continuationSeparator" w:id="0">
    <w:p w14:paraId="0F99E98A" w14:textId="77777777" w:rsidR="00B61CC6" w:rsidRDefault="00B61CC6" w:rsidP="00251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925EC" w14:textId="22AC0811" w:rsidR="00251878" w:rsidRDefault="0025187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2078E5" wp14:editId="4216B743">
          <wp:simplePos x="0" y="0"/>
          <wp:positionH relativeFrom="column">
            <wp:posOffset>4143375</wp:posOffset>
          </wp:positionH>
          <wp:positionV relativeFrom="paragraph">
            <wp:posOffset>-401955</wp:posOffset>
          </wp:positionV>
          <wp:extent cx="2334895" cy="865505"/>
          <wp:effectExtent l="0" t="0" r="825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A2F35"/>
    <w:multiLevelType w:val="multilevel"/>
    <w:tmpl w:val="9E9C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A82514"/>
    <w:multiLevelType w:val="hybridMultilevel"/>
    <w:tmpl w:val="745C90B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6DCD122F"/>
    <w:multiLevelType w:val="hybridMultilevel"/>
    <w:tmpl w:val="B7749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F6B4C"/>
    <w:multiLevelType w:val="hybridMultilevel"/>
    <w:tmpl w:val="0F7EB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78"/>
    <w:rsid w:val="00034ED3"/>
    <w:rsid w:val="000541BB"/>
    <w:rsid w:val="00083250"/>
    <w:rsid w:val="001157C9"/>
    <w:rsid w:val="00117407"/>
    <w:rsid w:val="001679CE"/>
    <w:rsid w:val="00173612"/>
    <w:rsid w:val="00251878"/>
    <w:rsid w:val="003114FE"/>
    <w:rsid w:val="003539E4"/>
    <w:rsid w:val="00362673"/>
    <w:rsid w:val="00375955"/>
    <w:rsid w:val="00380116"/>
    <w:rsid w:val="00385A36"/>
    <w:rsid w:val="00403A65"/>
    <w:rsid w:val="00410147"/>
    <w:rsid w:val="0049396A"/>
    <w:rsid w:val="004E49CC"/>
    <w:rsid w:val="00536B7E"/>
    <w:rsid w:val="00593724"/>
    <w:rsid w:val="00642868"/>
    <w:rsid w:val="00664352"/>
    <w:rsid w:val="00682CDE"/>
    <w:rsid w:val="00765D43"/>
    <w:rsid w:val="00782114"/>
    <w:rsid w:val="00782A23"/>
    <w:rsid w:val="00902B29"/>
    <w:rsid w:val="009113D3"/>
    <w:rsid w:val="009959B0"/>
    <w:rsid w:val="009A3E96"/>
    <w:rsid w:val="009B6E83"/>
    <w:rsid w:val="009F753A"/>
    <w:rsid w:val="00A247E3"/>
    <w:rsid w:val="00AB28AA"/>
    <w:rsid w:val="00AC1755"/>
    <w:rsid w:val="00B25549"/>
    <w:rsid w:val="00B61CC6"/>
    <w:rsid w:val="00BA7FF7"/>
    <w:rsid w:val="00BE292D"/>
    <w:rsid w:val="00BF5695"/>
    <w:rsid w:val="00C33B6E"/>
    <w:rsid w:val="00C54CC0"/>
    <w:rsid w:val="00C7039E"/>
    <w:rsid w:val="00CA5934"/>
    <w:rsid w:val="00D86A1B"/>
    <w:rsid w:val="00E06037"/>
    <w:rsid w:val="00E70183"/>
    <w:rsid w:val="00E86837"/>
    <w:rsid w:val="00E878BA"/>
    <w:rsid w:val="00F4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4F0E8"/>
  <w15:chartTrackingRefBased/>
  <w15:docId w15:val="{23D8DE16-2307-48FA-89FF-9B8D7F05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878"/>
  </w:style>
  <w:style w:type="paragraph" w:styleId="Footer">
    <w:name w:val="footer"/>
    <w:basedOn w:val="Normal"/>
    <w:link w:val="FooterChar"/>
    <w:uiPriority w:val="99"/>
    <w:unhideWhenUsed/>
    <w:rsid w:val="00251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878"/>
  </w:style>
  <w:style w:type="paragraph" w:styleId="BalloonText">
    <w:name w:val="Balloon Text"/>
    <w:basedOn w:val="Normal"/>
    <w:link w:val="BalloonTextChar"/>
    <w:uiPriority w:val="99"/>
    <w:semiHidden/>
    <w:unhideWhenUsed/>
    <w:rsid w:val="0025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87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14F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11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8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use-of-reasonable-force-in-schoo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Licia Turner</dc:creator>
  <cp:keywords/>
  <dc:description/>
  <cp:lastModifiedBy>Licia Turner</cp:lastModifiedBy>
  <cp:revision>32</cp:revision>
  <dcterms:created xsi:type="dcterms:W3CDTF">2019-04-26T12:14:00Z</dcterms:created>
  <dcterms:modified xsi:type="dcterms:W3CDTF">2019-04-26T13:06:00Z</dcterms:modified>
</cp:coreProperties>
</file>